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16DED" w14:textId="77777777" w:rsidR="00103260" w:rsidRDefault="00103260">
      <w:pPr>
        <w:pStyle w:val="BodyText"/>
        <w:spacing w:before="3"/>
        <w:rPr>
          <w:rFonts w:ascii="Times New Roman"/>
          <w:sz w:val="15"/>
        </w:rPr>
      </w:pPr>
    </w:p>
    <w:p w14:paraId="1B02DF7D" w14:textId="1955E99D" w:rsidR="00103260" w:rsidRDefault="002E15F2">
      <w:pPr>
        <w:rPr>
          <w:rFonts w:ascii="Times New Roman"/>
          <w:sz w:val="20"/>
        </w:rPr>
      </w:pPr>
      <w:r>
        <w:rPr>
          <w:noProof/>
        </w:rPr>
        <w:drawing>
          <wp:anchor distT="0" distB="0" distL="0" distR="0" simplePos="0" relativeHeight="15728640" behindDoc="0" locked="0" layoutInCell="1" allowOverlap="1" wp14:anchorId="79297720" wp14:editId="5A28E32B">
            <wp:simplePos x="0" y="0"/>
            <wp:positionH relativeFrom="page">
              <wp:posOffset>5295900</wp:posOffset>
            </wp:positionH>
            <wp:positionV relativeFrom="paragraph">
              <wp:posOffset>8255</wp:posOffset>
            </wp:positionV>
            <wp:extent cx="1882140" cy="624840"/>
            <wp:effectExtent l="0" t="0" r="3810" b="381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rotWithShape="1">
                    <a:blip r:embed="rId5" cstate="print">
                      <a:extLst>
                        <a:ext uri="{28A0092B-C50C-407E-A947-70E740481C1C}">
                          <a14:useLocalDpi xmlns:a14="http://schemas.microsoft.com/office/drawing/2010/main" val="0"/>
                        </a:ext>
                      </a:extLst>
                    </a:blip>
                    <a:srcRect r="49584" b="-4600"/>
                    <a:stretch/>
                  </pic:blipFill>
                  <pic:spPr bwMode="auto">
                    <a:xfrm>
                      <a:off x="0" y="0"/>
                      <a:ext cx="1882140" cy="6248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Times New Roman"/>
          <w:noProof/>
          <w:sz w:val="20"/>
        </w:rPr>
        <w:drawing>
          <wp:inline distT="0" distB="0" distL="0" distR="0" wp14:anchorId="474CD2D4" wp14:editId="7CD8FE76">
            <wp:extent cx="1414145" cy="800100"/>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14693" cy="800410"/>
                    </a:xfrm>
                    <a:prstGeom prst="rect">
                      <a:avLst/>
                    </a:prstGeom>
                  </pic:spPr>
                </pic:pic>
              </a:graphicData>
            </a:graphic>
          </wp:inline>
        </w:drawing>
      </w:r>
    </w:p>
    <w:p w14:paraId="58446F56" w14:textId="386C1488" w:rsidR="00103260" w:rsidRDefault="006F54EE">
      <w:pPr>
        <w:pStyle w:val="Heading1"/>
      </w:pPr>
      <w:bookmarkStart w:id="0" w:name="National_Drowning_Prevention_Week_2025"/>
      <w:bookmarkEnd w:id="0"/>
      <w:r>
        <w:rPr>
          <w:color w:val="2E5395"/>
        </w:rPr>
        <w:t>Safe Boating Awareness</w:t>
      </w:r>
      <w:r>
        <w:rPr>
          <w:color w:val="2E5395"/>
          <w:spacing w:val="-15"/>
        </w:rPr>
        <w:t xml:space="preserve"> </w:t>
      </w:r>
      <w:r>
        <w:rPr>
          <w:color w:val="2E5395"/>
        </w:rPr>
        <w:t>Week</w:t>
      </w:r>
      <w:r>
        <w:rPr>
          <w:color w:val="2E5395"/>
          <w:spacing w:val="-17"/>
        </w:rPr>
        <w:t xml:space="preserve"> </w:t>
      </w:r>
      <w:r>
        <w:rPr>
          <w:color w:val="2E5395"/>
          <w:spacing w:val="-4"/>
        </w:rPr>
        <w:t>2026</w:t>
      </w:r>
    </w:p>
    <w:p w14:paraId="621D61A5" w14:textId="77777777" w:rsidR="006F54EE" w:rsidRDefault="006F54EE" w:rsidP="006F54EE">
      <w:pPr>
        <w:pStyle w:val="BodyText"/>
      </w:pPr>
    </w:p>
    <w:p w14:paraId="53886005" w14:textId="1B4B6024" w:rsidR="006F54EE" w:rsidRDefault="006F54EE" w:rsidP="006F54EE">
      <w:pPr>
        <w:pStyle w:val="BodyText"/>
      </w:pPr>
      <w:r>
        <w:t>Welcome to Safe Boating Awareness Week (SBAW) 2026! We are thrilled to have your support as we work to promote safe and responsible boating practices across Canada. This week is all about raising awareness and helping prevent incidents on the water through education and shared responsibility.</w:t>
      </w:r>
    </w:p>
    <w:p w14:paraId="31D87E9A" w14:textId="77777777" w:rsidR="006F54EE" w:rsidRDefault="006F54EE" w:rsidP="006F54EE">
      <w:pPr>
        <w:pStyle w:val="BodyText"/>
      </w:pPr>
    </w:p>
    <w:p w14:paraId="597DAB2B" w14:textId="77777777" w:rsidR="006F54EE" w:rsidRDefault="006F54EE" w:rsidP="006F54EE">
      <w:pPr>
        <w:pStyle w:val="BodyText"/>
      </w:pPr>
      <w:r>
        <w:t>This year, we’re focusing on five key boating safety messages:</w:t>
      </w:r>
    </w:p>
    <w:p w14:paraId="451C6690" w14:textId="77777777" w:rsidR="006F54EE" w:rsidRDefault="006F54EE" w:rsidP="006F54EE">
      <w:pPr>
        <w:pStyle w:val="BodyText"/>
      </w:pPr>
    </w:p>
    <w:p w14:paraId="6D978943" w14:textId="13B75D32" w:rsidR="006F54EE" w:rsidRDefault="006F54EE" w:rsidP="006F54EE">
      <w:pPr>
        <w:pStyle w:val="BodyText"/>
        <w:numPr>
          <w:ilvl w:val="0"/>
          <w:numId w:val="3"/>
        </w:numPr>
      </w:pPr>
      <w:r w:rsidRPr="006F54EE">
        <w:rPr>
          <w:b/>
          <w:bCs/>
        </w:rPr>
        <w:t>Wear Your Lifejacket</w:t>
      </w:r>
      <w:r>
        <w:t xml:space="preserve"> – Always wear a properly fitted lifejacket while on the water</w:t>
      </w:r>
    </w:p>
    <w:p w14:paraId="6979BF35" w14:textId="58A19FF0" w:rsidR="006F54EE" w:rsidRDefault="006F54EE" w:rsidP="006F54EE">
      <w:pPr>
        <w:pStyle w:val="BodyText"/>
        <w:numPr>
          <w:ilvl w:val="0"/>
          <w:numId w:val="3"/>
        </w:numPr>
      </w:pPr>
      <w:r w:rsidRPr="006F54EE">
        <w:rPr>
          <w:b/>
          <w:bCs/>
        </w:rPr>
        <w:t>Boat Sober</w:t>
      </w:r>
      <w:r>
        <w:t xml:space="preserve"> – Stay alert and avoid alcohol or drugs while operating a vessel</w:t>
      </w:r>
    </w:p>
    <w:p w14:paraId="7EA9356F" w14:textId="4B81960D" w:rsidR="006F54EE" w:rsidRDefault="006F54EE" w:rsidP="006F54EE">
      <w:pPr>
        <w:pStyle w:val="BodyText"/>
        <w:numPr>
          <w:ilvl w:val="0"/>
          <w:numId w:val="3"/>
        </w:numPr>
      </w:pPr>
      <w:r w:rsidRPr="006F54EE">
        <w:rPr>
          <w:b/>
          <w:bCs/>
        </w:rPr>
        <w:t>Take a Boating Course</w:t>
      </w:r>
      <w:r>
        <w:t xml:space="preserve"> – Ensure you have the required certification and knowledge to boat safely</w:t>
      </w:r>
    </w:p>
    <w:p w14:paraId="3C73D3B8" w14:textId="45663EB9" w:rsidR="006F54EE" w:rsidRDefault="006F54EE" w:rsidP="006F54EE">
      <w:pPr>
        <w:pStyle w:val="BodyText"/>
        <w:numPr>
          <w:ilvl w:val="0"/>
          <w:numId w:val="3"/>
        </w:numPr>
      </w:pPr>
      <w:r w:rsidRPr="006F54EE">
        <w:rPr>
          <w:b/>
          <w:bCs/>
        </w:rPr>
        <w:t>Be Prepared – You and Your Vessel</w:t>
      </w:r>
      <w:r>
        <w:t xml:space="preserve"> – Carry the right safety equipment, check the weather, and plan ahead</w:t>
      </w:r>
    </w:p>
    <w:p w14:paraId="173D0536" w14:textId="7E811C6A" w:rsidR="006F54EE" w:rsidRDefault="006F54EE" w:rsidP="006F54EE">
      <w:pPr>
        <w:pStyle w:val="BodyText"/>
        <w:numPr>
          <w:ilvl w:val="0"/>
          <w:numId w:val="3"/>
        </w:numPr>
      </w:pPr>
      <w:r w:rsidRPr="006F54EE">
        <w:rPr>
          <w:b/>
          <w:bCs/>
        </w:rPr>
        <w:t>Be Cold Water Safe</w:t>
      </w:r>
      <w:r>
        <w:t xml:space="preserve"> – Understand the risks of cold water and how to protect yourself</w:t>
      </w:r>
    </w:p>
    <w:p w14:paraId="0DE88B81" w14:textId="77777777" w:rsidR="006F54EE" w:rsidRDefault="006F54EE" w:rsidP="006F54EE">
      <w:pPr>
        <w:pStyle w:val="BodyText"/>
      </w:pPr>
    </w:p>
    <w:p w14:paraId="2626A275" w14:textId="77777777" w:rsidR="006F54EE" w:rsidRDefault="006F54EE" w:rsidP="006F54EE">
      <w:pPr>
        <w:tabs>
          <w:tab w:val="left" w:pos="781"/>
        </w:tabs>
        <w:spacing w:line="269" w:lineRule="exact"/>
      </w:pPr>
      <w:r>
        <w:t>With data to support these messages and practical, easy-to-follow safety tips, we aim to encourage safer behaviours and reduce preventable incidents on the water.</w:t>
      </w:r>
    </w:p>
    <w:p w14:paraId="700AD50A" w14:textId="77777777" w:rsidR="006F54EE" w:rsidRDefault="006F54EE" w:rsidP="006F54EE">
      <w:pPr>
        <w:tabs>
          <w:tab w:val="left" w:pos="781"/>
        </w:tabs>
        <w:spacing w:line="269" w:lineRule="exact"/>
      </w:pPr>
    </w:p>
    <w:p w14:paraId="713CFF37" w14:textId="06C288E8" w:rsidR="00103260" w:rsidRDefault="006F54EE" w:rsidP="006F54EE">
      <w:pPr>
        <w:tabs>
          <w:tab w:val="left" w:pos="781"/>
        </w:tabs>
        <w:spacing w:line="269" w:lineRule="exact"/>
      </w:pPr>
      <w:r>
        <w:t>Safe Boating Awareness Week is a shared effort, and we need you—our affiliates and partners—to help spread these important messages. In this folder, you’ll find the following resources available to use as you see fit:</w:t>
      </w:r>
    </w:p>
    <w:p w14:paraId="64EA1663" w14:textId="77777777" w:rsidR="006F54EE" w:rsidRDefault="006F54EE" w:rsidP="006F54EE">
      <w:pPr>
        <w:tabs>
          <w:tab w:val="left" w:pos="781"/>
        </w:tabs>
        <w:spacing w:line="269" w:lineRule="exact"/>
        <w:ind w:left="359"/>
      </w:pPr>
    </w:p>
    <w:p w14:paraId="4C17DD49" w14:textId="77777777" w:rsidR="00103260" w:rsidRDefault="00000000" w:rsidP="006F54EE">
      <w:pPr>
        <w:pStyle w:val="ListParagraph"/>
        <w:numPr>
          <w:ilvl w:val="0"/>
          <w:numId w:val="1"/>
        </w:numPr>
        <w:tabs>
          <w:tab w:val="left" w:pos="781"/>
        </w:tabs>
        <w:spacing w:line="269" w:lineRule="exact"/>
        <w:ind w:left="781" w:hanging="360"/>
      </w:pPr>
      <w:r>
        <w:t>Social</w:t>
      </w:r>
      <w:r>
        <w:rPr>
          <w:spacing w:val="-6"/>
        </w:rPr>
        <w:t xml:space="preserve"> </w:t>
      </w:r>
      <w:r>
        <w:t>media</w:t>
      </w:r>
      <w:r>
        <w:rPr>
          <w:spacing w:val="-4"/>
        </w:rPr>
        <w:t xml:space="preserve"> </w:t>
      </w:r>
      <w:r>
        <w:t>copy</w:t>
      </w:r>
      <w:r>
        <w:rPr>
          <w:spacing w:val="-5"/>
        </w:rPr>
        <w:t xml:space="preserve"> </w:t>
      </w:r>
      <w:r>
        <w:t>–</w:t>
      </w:r>
      <w:r>
        <w:rPr>
          <w:spacing w:val="-3"/>
        </w:rPr>
        <w:t xml:space="preserve"> </w:t>
      </w:r>
      <w:r>
        <w:t>pre-written</w:t>
      </w:r>
      <w:r>
        <w:rPr>
          <w:spacing w:val="-4"/>
        </w:rPr>
        <w:t xml:space="preserve"> </w:t>
      </w:r>
      <w:r>
        <w:t>posts</w:t>
      </w:r>
      <w:r>
        <w:rPr>
          <w:spacing w:val="-5"/>
        </w:rPr>
        <w:t xml:space="preserve"> </w:t>
      </w:r>
      <w:r>
        <w:t>that</w:t>
      </w:r>
      <w:r>
        <w:rPr>
          <w:spacing w:val="-4"/>
        </w:rPr>
        <w:t xml:space="preserve"> </w:t>
      </w:r>
      <w:r>
        <w:t>you</w:t>
      </w:r>
      <w:r>
        <w:rPr>
          <w:spacing w:val="-4"/>
        </w:rPr>
        <w:t xml:space="preserve"> </w:t>
      </w:r>
      <w:r>
        <w:t>can</w:t>
      </w:r>
      <w:r>
        <w:rPr>
          <w:spacing w:val="-3"/>
        </w:rPr>
        <w:t xml:space="preserve"> </w:t>
      </w:r>
      <w:r>
        <w:t>customize</w:t>
      </w:r>
      <w:r>
        <w:rPr>
          <w:spacing w:val="-4"/>
        </w:rPr>
        <w:t xml:space="preserve"> </w:t>
      </w:r>
      <w:r>
        <w:t>or</w:t>
      </w:r>
      <w:r>
        <w:rPr>
          <w:spacing w:val="-3"/>
        </w:rPr>
        <w:t xml:space="preserve"> </w:t>
      </w:r>
      <w:r>
        <w:rPr>
          <w:spacing w:val="-2"/>
        </w:rPr>
        <w:t>copy/paste</w:t>
      </w:r>
    </w:p>
    <w:p w14:paraId="4A91208C" w14:textId="4BC4FC50" w:rsidR="00103260" w:rsidRDefault="00000000" w:rsidP="006F54EE">
      <w:pPr>
        <w:pStyle w:val="ListParagraph"/>
        <w:numPr>
          <w:ilvl w:val="0"/>
          <w:numId w:val="1"/>
        </w:numPr>
        <w:tabs>
          <w:tab w:val="left" w:pos="781"/>
        </w:tabs>
        <w:ind w:left="781" w:hanging="360"/>
      </w:pPr>
      <w:r>
        <w:t>Social</w:t>
      </w:r>
      <w:r>
        <w:rPr>
          <w:spacing w:val="-7"/>
        </w:rPr>
        <w:t xml:space="preserve"> </w:t>
      </w:r>
      <w:r>
        <w:t>graphics</w:t>
      </w:r>
      <w:r>
        <w:rPr>
          <w:spacing w:val="-6"/>
        </w:rPr>
        <w:t xml:space="preserve"> </w:t>
      </w:r>
      <w:r>
        <w:t>–</w:t>
      </w:r>
      <w:r>
        <w:rPr>
          <w:spacing w:val="-6"/>
        </w:rPr>
        <w:t xml:space="preserve"> </w:t>
      </w:r>
      <w:r>
        <w:t>graphics</w:t>
      </w:r>
      <w:r>
        <w:rPr>
          <w:spacing w:val="-3"/>
        </w:rPr>
        <w:t xml:space="preserve"> </w:t>
      </w:r>
      <w:r>
        <w:t>sized</w:t>
      </w:r>
      <w:r>
        <w:rPr>
          <w:spacing w:val="-4"/>
        </w:rPr>
        <w:t xml:space="preserve"> </w:t>
      </w:r>
      <w:r w:rsidR="005E71C1">
        <w:rPr>
          <w:spacing w:val="-4"/>
        </w:rPr>
        <w:t xml:space="preserve">for </w:t>
      </w:r>
      <w:r>
        <w:t>popular</w:t>
      </w:r>
      <w:r>
        <w:rPr>
          <w:spacing w:val="-2"/>
        </w:rPr>
        <w:t xml:space="preserve"> </w:t>
      </w:r>
      <w:r>
        <w:t>platforms</w:t>
      </w:r>
      <w:r>
        <w:rPr>
          <w:spacing w:val="-3"/>
        </w:rPr>
        <w:t xml:space="preserve"> </w:t>
      </w:r>
      <w:r>
        <w:t>and</w:t>
      </w:r>
      <w:r>
        <w:rPr>
          <w:spacing w:val="-6"/>
        </w:rPr>
        <w:t xml:space="preserve"> </w:t>
      </w:r>
      <w:r>
        <w:t>ready</w:t>
      </w:r>
      <w:r>
        <w:rPr>
          <w:spacing w:val="-8"/>
        </w:rPr>
        <w:t xml:space="preserve"> </w:t>
      </w:r>
      <w:r>
        <w:t>for</w:t>
      </w:r>
      <w:r>
        <w:rPr>
          <w:spacing w:val="-5"/>
        </w:rPr>
        <w:t xml:space="preserve"> </w:t>
      </w:r>
      <w:r>
        <w:rPr>
          <w:spacing w:val="-2"/>
        </w:rPr>
        <w:t>upload</w:t>
      </w:r>
    </w:p>
    <w:p w14:paraId="0B1478DE" w14:textId="19D0035F" w:rsidR="00103260" w:rsidRDefault="00000000" w:rsidP="006F54EE">
      <w:pPr>
        <w:pStyle w:val="ListParagraph"/>
        <w:numPr>
          <w:ilvl w:val="0"/>
          <w:numId w:val="1"/>
        </w:numPr>
        <w:tabs>
          <w:tab w:val="left" w:pos="782"/>
        </w:tabs>
        <w:spacing w:line="269" w:lineRule="exact"/>
        <w:ind w:left="782" w:hanging="360"/>
      </w:pPr>
      <w:r>
        <w:t>Fast</w:t>
      </w:r>
      <w:r>
        <w:rPr>
          <w:spacing w:val="-2"/>
        </w:rPr>
        <w:t xml:space="preserve"> </w:t>
      </w:r>
      <w:r>
        <w:t>Facts</w:t>
      </w:r>
      <w:r>
        <w:rPr>
          <w:spacing w:val="-6"/>
        </w:rPr>
        <w:t xml:space="preserve"> </w:t>
      </w:r>
      <w:r>
        <w:t>–</w:t>
      </w:r>
      <w:r>
        <w:rPr>
          <w:spacing w:val="-4"/>
        </w:rPr>
        <w:t xml:space="preserve"> </w:t>
      </w:r>
      <w:r w:rsidR="005E71C1">
        <w:t>boating safety</w:t>
      </w:r>
      <w:r>
        <w:t xml:space="preserve"> stats</w:t>
      </w:r>
      <w:r>
        <w:rPr>
          <w:spacing w:val="-6"/>
        </w:rPr>
        <w:t xml:space="preserve"> </w:t>
      </w:r>
      <w:r>
        <w:t>that</w:t>
      </w:r>
      <w:r>
        <w:rPr>
          <w:spacing w:val="-4"/>
        </w:rPr>
        <w:t xml:space="preserve"> </w:t>
      </w:r>
      <w:r>
        <w:t>have</w:t>
      </w:r>
      <w:r>
        <w:rPr>
          <w:spacing w:val="-3"/>
        </w:rPr>
        <w:t xml:space="preserve"> </w:t>
      </w:r>
      <w:r w:rsidR="005E71C1">
        <w:rPr>
          <w:spacing w:val="-3"/>
        </w:rPr>
        <w:t xml:space="preserve">an </w:t>
      </w:r>
      <w:r>
        <w:rPr>
          <w:spacing w:val="-2"/>
        </w:rPr>
        <w:t>impact</w:t>
      </w:r>
    </w:p>
    <w:p w14:paraId="46941F2E" w14:textId="77777777" w:rsidR="006F54EE" w:rsidRDefault="006F54EE" w:rsidP="006F54EE">
      <w:pPr>
        <w:pStyle w:val="Heading2"/>
        <w:spacing w:before="0"/>
      </w:pPr>
    </w:p>
    <w:p w14:paraId="3C5AC2D5" w14:textId="77777777" w:rsidR="005E71C1" w:rsidRDefault="005E71C1" w:rsidP="005E71C1">
      <w:pPr>
        <w:pStyle w:val="BodyText"/>
        <w:rPr>
          <w:b/>
          <w:bCs/>
        </w:rPr>
      </w:pPr>
      <w:r w:rsidRPr="005E71C1">
        <w:rPr>
          <w:b/>
          <w:bCs/>
        </w:rPr>
        <w:t>Let’s work together to promote safe boating practices and create a safer experience on the water for everyone.</w:t>
      </w:r>
    </w:p>
    <w:p w14:paraId="27A331C1" w14:textId="3820603D" w:rsidR="00103260" w:rsidRDefault="00000000" w:rsidP="006F54EE">
      <w:pPr>
        <w:pStyle w:val="BodyText"/>
        <w:spacing w:line="500" w:lineRule="atLeast"/>
        <w:ind w:left="3" w:right="1206" w:hanging="1"/>
      </w:pPr>
      <w:r>
        <w:t>Follow</w:t>
      </w:r>
      <w:r>
        <w:rPr>
          <w:spacing w:val="-5"/>
        </w:rPr>
        <w:t xml:space="preserve"> </w:t>
      </w:r>
      <w:r>
        <w:t>us</w:t>
      </w:r>
      <w:r>
        <w:rPr>
          <w:spacing w:val="-2"/>
        </w:rPr>
        <w:t xml:space="preserve"> </w:t>
      </w:r>
      <w:r>
        <w:t>on</w:t>
      </w:r>
      <w:r>
        <w:rPr>
          <w:spacing w:val="-3"/>
        </w:rPr>
        <w:t xml:space="preserve"> </w:t>
      </w:r>
      <w:r>
        <w:t>social,</w:t>
      </w:r>
      <w:r>
        <w:rPr>
          <w:spacing w:val="-3"/>
        </w:rPr>
        <w:t xml:space="preserve"> </w:t>
      </w:r>
      <w:r>
        <w:t>tag</w:t>
      </w:r>
      <w:r>
        <w:rPr>
          <w:spacing w:val="-5"/>
        </w:rPr>
        <w:t xml:space="preserve"> </w:t>
      </w:r>
      <w:r>
        <w:t>us</w:t>
      </w:r>
      <w:r>
        <w:rPr>
          <w:spacing w:val="-2"/>
        </w:rPr>
        <w:t xml:space="preserve"> </w:t>
      </w:r>
      <w:r>
        <w:t>in</w:t>
      </w:r>
      <w:r>
        <w:rPr>
          <w:spacing w:val="-3"/>
        </w:rPr>
        <w:t xml:space="preserve"> </w:t>
      </w:r>
      <w:r>
        <w:t>your</w:t>
      </w:r>
      <w:r>
        <w:rPr>
          <w:spacing w:val="-1"/>
        </w:rPr>
        <w:t xml:space="preserve"> </w:t>
      </w:r>
      <w:r>
        <w:t>posts,</w:t>
      </w:r>
      <w:r>
        <w:rPr>
          <w:spacing w:val="-3"/>
        </w:rPr>
        <w:t xml:space="preserve"> </w:t>
      </w:r>
      <w:r>
        <w:t>and</w:t>
      </w:r>
      <w:r>
        <w:rPr>
          <w:spacing w:val="-5"/>
        </w:rPr>
        <w:t xml:space="preserve"> </w:t>
      </w:r>
      <w:r>
        <w:t>use</w:t>
      </w:r>
      <w:r>
        <w:rPr>
          <w:spacing w:val="-5"/>
        </w:rPr>
        <w:t xml:space="preserve"> </w:t>
      </w:r>
      <w:r>
        <w:t>the</w:t>
      </w:r>
      <w:r>
        <w:rPr>
          <w:spacing w:val="-5"/>
        </w:rPr>
        <w:t xml:space="preserve"> </w:t>
      </w:r>
      <w:r>
        <w:t>campaign</w:t>
      </w:r>
      <w:r>
        <w:rPr>
          <w:spacing w:val="-5"/>
        </w:rPr>
        <w:t xml:space="preserve"> </w:t>
      </w:r>
      <w:r>
        <w:t xml:space="preserve">hashtags. Facebook: </w:t>
      </w:r>
      <w:hyperlink r:id="rId7">
        <w:r w:rsidR="005E71C1">
          <w:rPr>
            <w:color w:val="0562C1"/>
          </w:rPr>
          <w:t>Canadian Safe Boating Council</w:t>
        </w:r>
      </w:hyperlink>
    </w:p>
    <w:p w14:paraId="3AB870B6" w14:textId="63370398" w:rsidR="00103260" w:rsidRDefault="00000000" w:rsidP="006F54EE">
      <w:pPr>
        <w:pStyle w:val="BodyText"/>
        <w:ind w:left="2" w:right="6183"/>
      </w:pPr>
      <w:r>
        <w:t xml:space="preserve">Twitter: </w:t>
      </w:r>
      <w:hyperlink r:id="rId8">
        <w:r>
          <w:rPr>
            <w:color w:val="0562C1"/>
          </w:rPr>
          <w:t>@</w:t>
        </w:r>
        <w:r w:rsidR="005E71C1">
          <w:rPr>
            <w:color w:val="0562C1"/>
          </w:rPr>
          <w:t>csbc_bt_tips</w:t>
        </w:r>
      </w:hyperlink>
      <w:r>
        <w:rPr>
          <w:color w:val="0562C1"/>
        </w:rPr>
        <w:t xml:space="preserve"> </w:t>
      </w:r>
      <w:r>
        <w:t>Instagram:</w:t>
      </w:r>
      <w:r>
        <w:rPr>
          <w:spacing w:val="-16"/>
        </w:rPr>
        <w:t xml:space="preserve"> </w:t>
      </w:r>
      <w:r>
        <w:rPr>
          <w:color w:val="0562C1"/>
        </w:rPr>
        <w:t>@</w:t>
      </w:r>
      <w:hyperlink r:id="rId9">
        <w:r w:rsidR="005E71C1">
          <w:rPr>
            <w:color w:val="0562C1"/>
          </w:rPr>
          <w:t>csbc_boatingtips</w:t>
        </w:r>
      </w:hyperlink>
      <w:r>
        <w:rPr>
          <w:color w:val="0562C1"/>
        </w:rPr>
        <w:t xml:space="preserve"> </w:t>
      </w:r>
    </w:p>
    <w:p w14:paraId="50C8C76A" w14:textId="48EA37BF" w:rsidR="00103260" w:rsidRDefault="00000000" w:rsidP="006F54EE">
      <w:pPr>
        <w:pStyle w:val="BodyText"/>
      </w:pPr>
      <w:r>
        <w:t>LinkedIn:</w:t>
      </w:r>
      <w:r>
        <w:rPr>
          <w:spacing w:val="-7"/>
        </w:rPr>
        <w:t xml:space="preserve"> </w:t>
      </w:r>
      <w:hyperlink r:id="rId10">
        <w:r w:rsidR="005E71C1">
          <w:rPr>
            <w:color w:val="0562C1"/>
            <w:u w:val="single" w:color="0562C1"/>
          </w:rPr>
          <w:t>Canadian</w:t>
        </w:r>
      </w:hyperlink>
      <w:r w:rsidR="005E71C1">
        <w:rPr>
          <w:color w:val="0562C1"/>
          <w:spacing w:val="-2"/>
          <w:u w:val="single" w:color="0562C1"/>
        </w:rPr>
        <w:t xml:space="preserve"> Safe Boating Council</w:t>
      </w:r>
    </w:p>
    <w:p w14:paraId="41970A6B" w14:textId="77777777" w:rsidR="00103260" w:rsidRDefault="00103260" w:rsidP="006F54EE">
      <w:pPr>
        <w:pStyle w:val="BodyText"/>
      </w:pPr>
    </w:p>
    <w:p w14:paraId="3783FC45" w14:textId="52C70693" w:rsidR="00103260" w:rsidRDefault="00000000">
      <w:pPr>
        <w:pStyle w:val="BodyText"/>
        <w:rPr>
          <w:spacing w:val="-2"/>
        </w:rPr>
      </w:pPr>
      <w:r>
        <w:t>#</w:t>
      </w:r>
      <w:r w:rsidR="005E71C1">
        <w:t>SBAW2026</w:t>
      </w:r>
      <w:r>
        <w:rPr>
          <w:spacing w:val="-9"/>
        </w:rPr>
        <w:t xml:space="preserve"> </w:t>
      </w:r>
      <w:r w:rsidR="005E71C1" w:rsidRPr="005E71C1">
        <w:rPr>
          <w:spacing w:val="-2"/>
        </w:rPr>
        <w:t>#SafeBoatingAwarenessWeek #SafeBoating #KnowBeforeYouGo #BoatSober #Lifejackets #ColdWaterAwareness #BePrepared</w:t>
      </w:r>
    </w:p>
    <w:p w14:paraId="16A1DA2C" w14:textId="77777777" w:rsidR="005E71C1" w:rsidRDefault="005E71C1">
      <w:pPr>
        <w:pStyle w:val="BodyText"/>
      </w:pPr>
    </w:p>
    <w:p w14:paraId="5D71C0A6" w14:textId="77777777" w:rsidR="00103260" w:rsidRDefault="00000000">
      <w:pPr>
        <w:pStyle w:val="BodyText"/>
      </w:pPr>
      <w:r>
        <w:t>Got</w:t>
      </w:r>
      <w:r>
        <w:rPr>
          <w:spacing w:val="-7"/>
        </w:rPr>
        <w:t xml:space="preserve"> </w:t>
      </w:r>
      <w:r>
        <w:t>questions?</w:t>
      </w:r>
      <w:r>
        <w:rPr>
          <w:spacing w:val="-3"/>
        </w:rPr>
        <w:t xml:space="preserve"> </w:t>
      </w:r>
      <w:r>
        <w:t>Reach</w:t>
      </w:r>
      <w:r>
        <w:rPr>
          <w:spacing w:val="-4"/>
        </w:rPr>
        <w:t xml:space="preserve"> </w:t>
      </w:r>
      <w:r>
        <w:t>out</w:t>
      </w:r>
      <w:r>
        <w:rPr>
          <w:spacing w:val="-2"/>
        </w:rPr>
        <w:t xml:space="preserve"> </w:t>
      </w:r>
      <w:r>
        <w:t>and</w:t>
      </w:r>
      <w:r>
        <w:rPr>
          <w:spacing w:val="-5"/>
        </w:rPr>
        <w:t xml:space="preserve"> </w:t>
      </w:r>
      <w:r>
        <w:t>let’s</w:t>
      </w:r>
      <w:r>
        <w:rPr>
          <w:spacing w:val="-2"/>
        </w:rPr>
        <w:t xml:space="preserve"> </w:t>
      </w:r>
      <w:r>
        <w:rPr>
          <w:spacing w:val="-4"/>
        </w:rPr>
        <w:t>chat!</w:t>
      </w:r>
    </w:p>
    <w:p w14:paraId="6FF89B7C" w14:textId="77777777" w:rsidR="00103260" w:rsidRDefault="00103260" w:rsidP="005E71C1">
      <w:pPr>
        <w:pStyle w:val="BodyText"/>
      </w:pPr>
    </w:p>
    <w:p w14:paraId="3D1AD658" w14:textId="7D97DC40" w:rsidR="00103260" w:rsidRDefault="005E71C1" w:rsidP="005E71C1">
      <w:pPr>
        <w:pStyle w:val="BodyText"/>
      </w:pPr>
      <w:r>
        <w:t>Cheryl Gallagher</w:t>
      </w:r>
    </w:p>
    <w:p w14:paraId="499DD06D" w14:textId="13181910" w:rsidR="00103260" w:rsidRDefault="005E71C1" w:rsidP="005E71C1">
      <w:pPr>
        <w:pStyle w:val="BodyText"/>
        <w:ind w:hanging="1"/>
      </w:pPr>
      <w:r>
        <w:t>Project Manager</w:t>
      </w:r>
    </w:p>
    <w:p w14:paraId="205F33E1" w14:textId="39CBCA9E" w:rsidR="005E71C1" w:rsidRDefault="005E71C1" w:rsidP="005E71C1">
      <w:pPr>
        <w:pStyle w:val="BodyText"/>
        <w:ind w:hanging="1"/>
      </w:pPr>
      <w:r>
        <w:t>Canadian Safe Boating Council/Playsafe Productions In</w:t>
      </w:r>
      <w:r w:rsidR="0008056A">
        <w:t>c</w:t>
      </w:r>
    </w:p>
    <w:p w14:paraId="0251871D" w14:textId="4E68FEB2" w:rsidR="005E71C1" w:rsidRPr="005E71C1" w:rsidRDefault="00000000" w:rsidP="005E71C1">
      <w:pPr>
        <w:pStyle w:val="BodyText"/>
        <w:rPr>
          <w:lang w:val="fr-FR"/>
        </w:rPr>
      </w:pPr>
      <w:r w:rsidRPr="002E15F2">
        <w:rPr>
          <w:lang w:val="fr-FR"/>
        </w:rPr>
        <w:t>Email:</w:t>
      </w:r>
      <w:r w:rsidRPr="002E15F2">
        <w:rPr>
          <w:spacing w:val="-16"/>
          <w:lang w:val="fr-FR"/>
        </w:rPr>
        <w:t xml:space="preserve"> </w:t>
      </w:r>
      <w:hyperlink r:id="rId11" w:history="1">
        <w:r w:rsidR="005E71C1" w:rsidRPr="00494D32">
          <w:rPr>
            <w:rStyle w:val="Hyperlink"/>
            <w:lang w:val="fr-FR"/>
          </w:rPr>
          <w:t>cheryl@playsafeproductions.com</w:t>
        </w:r>
      </w:hyperlink>
    </w:p>
    <w:p w14:paraId="4651B300" w14:textId="1840D5C1" w:rsidR="00103260" w:rsidRPr="002E15F2" w:rsidRDefault="00000000">
      <w:pPr>
        <w:pStyle w:val="BodyText"/>
        <w:ind w:right="5732"/>
        <w:rPr>
          <w:lang w:val="fr-FR"/>
        </w:rPr>
      </w:pPr>
      <w:r w:rsidRPr="002E15F2">
        <w:rPr>
          <w:lang w:val="fr-FR"/>
        </w:rPr>
        <w:t xml:space="preserve">Cell: </w:t>
      </w:r>
      <w:r w:rsidR="005E71C1">
        <w:rPr>
          <w:lang w:val="fr-FR"/>
        </w:rPr>
        <w:t>416-420-0453</w:t>
      </w:r>
    </w:p>
    <w:sectPr w:rsidR="00103260" w:rsidRPr="002E15F2">
      <w:type w:val="continuous"/>
      <w:pgSz w:w="12240" w:h="15840"/>
      <w:pgMar w:top="700" w:right="1440" w:bottom="28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2112E9"/>
    <w:multiLevelType w:val="hybridMultilevel"/>
    <w:tmpl w:val="7514FDA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26F4242C"/>
    <w:multiLevelType w:val="hybridMultilevel"/>
    <w:tmpl w:val="C4A0E59A"/>
    <w:lvl w:ilvl="0" w:tplc="D744E5FA">
      <w:numFmt w:val="bullet"/>
      <w:lvlText w:val=""/>
      <w:lvlJc w:val="left"/>
      <w:pPr>
        <w:ind w:left="720" w:hanging="361"/>
      </w:pPr>
      <w:rPr>
        <w:rFonts w:ascii="Symbol" w:eastAsia="Symbol" w:hAnsi="Symbol" w:cs="Symbol" w:hint="default"/>
        <w:b w:val="0"/>
        <w:bCs w:val="0"/>
        <w:i w:val="0"/>
        <w:iCs w:val="0"/>
        <w:spacing w:val="0"/>
        <w:w w:val="100"/>
        <w:sz w:val="22"/>
        <w:szCs w:val="22"/>
        <w:lang w:val="en-US" w:eastAsia="en-US" w:bidi="ar-SA"/>
      </w:rPr>
    </w:lvl>
    <w:lvl w:ilvl="1" w:tplc="5790BEC4">
      <w:numFmt w:val="bullet"/>
      <w:lvlText w:val="•"/>
      <w:lvlJc w:val="left"/>
      <w:pPr>
        <w:ind w:left="1584" w:hanging="361"/>
      </w:pPr>
      <w:rPr>
        <w:rFonts w:hint="default"/>
        <w:lang w:val="en-US" w:eastAsia="en-US" w:bidi="ar-SA"/>
      </w:rPr>
    </w:lvl>
    <w:lvl w:ilvl="2" w:tplc="03563544">
      <w:numFmt w:val="bullet"/>
      <w:lvlText w:val="•"/>
      <w:lvlJc w:val="left"/>
      <w:pPr>
        <w:ind w:left="2448" w:hanging="361"/>
      </w:pPr>
      <w:rPr>
        <w:rFonts w:hint="default"/>
        <w:lang w:val="en-US" w:eastAsia="en-US" w:bidi="ar-SA"/>
      </w:rPr>
    </w:lvl>
    <w:lvl w:ilvl="3" w:tplc="E322441E">
      <w:numFmt w:val="bullet"/>
      <w:lvlText w:val="•"/>
      <w:lvlJc w:val="left"/>
      <w:pPr>
        <w:ind w:left="3312" w:hanging="361"/>
      </w:pPr>
      <w:rPr>
        <w:rFonts w:hint="default"/>
        <w:lang w:val="en-US" w:eastAsia="en-US" w:bidi="ar-SA"/>
      </w:rPr>
    </w:lvl>
    <w:lvl w:ilvl="4" w:tplc="B73C1B8E">
      <w:numFmt w:val="bullet"/>
      <w:lvlText w:val="•"/>
      <w:lvlJc w:val="left"/>
      <w:pPr>
        <w:ind w:left="4176" w:hanging="361"/>
      </w:pPr>
      <w:rPr>
        <w:rFonts w:hint="default"/>
        <w:lang w:val="en-US" w:eastAsia="en-US" w:bidi="ar-SA"/>
      </w:rPr>
    </w:lvl>
    <w:lvl w:ilvl="5" w:tplc="9D58D14E">
      <w:numFmt w:val="bullet"/>
      <w:lvlText w:val="•"/>
      <w:lvlJc w:val="left"/>
      <w:pPr>
        <w:ind w:left="5040" w:hanging="361"/>
      </w:pPr>
      <w:rPr>
        <w:rFonts w:hint="default"/>
        <w:lang w:val="en-US" w:eastAsia="en-US" w:bidi="ar-SA"/>
      </w:rPr>
    </w:lvl>
    <w:lvl w:ilvl="6" w:tplc="1E6A2F68">
      <w:numFmt w:val="bullet"/>
      <w:lvlText w:val="•"/>
      <w:lvlJc w:val="left"/>
      <w:pPr>
        <w:ind w:left="5904" w:hanging="361"/>
      </w:pPr>
      <w:rPr>
        <w:rFonts w:hint="default"/>
        <w:lang w:val="en-US" w:eastAsia="en-US" w:bidi="ar-SA"/>
      </w:rPr>
    </w:lvl>
    <w:lvl w:ilvl="7" w:tplc="0FD6C032">
      <w:numFmt w:val="bullet"/>
      <w:lvlText w:val="•"/>
      <w:lvlJc w:val="left"/>
      <w:pPr>
        <w:ind w:left="6768" w:hanging="361"/>
      </w:pPr>
      <w:rPr>
        <w:rFonts w:hint="default"/>
        <w:lang w:val="en-US" w:eastAsia="en-US" w:bidi="ar-SA"/>
      </w:rPr>
    </w:lvl>
    <w:lvl w:ilvl="8" w:tplc="F348ACCE">
      <w:numFmt w:val="bullet"/>
      <w:lvlText w:val="•"/>
      <w:lvlJc w:val="left"/>
      <w:pPr>
        <w:ind w:left="7632" w:hanging="361"/>
      </w:pPr>
      <w:rPr>
        <w:rFonts w:hint="default"/>
        <w:lang w:val="en-US" w:eastAsia="en-US" w:bidi="ar-SA"/>
      </w:rPr>
    </w:lvl>
  </w:abstractNum>
  <w:abstractNum w:abstractNumId="2" w15:restartNumberingAfterBreak="0">
    <w:nsid w:val="7328173C"/>
    <w:multiLevelType w:val="hybridMultilevel"/>
    <w:tmpl w:val="E778874A"/>
    <w:lvl w:ilvl="0" w:tplc="956840EC">
      <w:numFmt w:val="bullet"/>
      <w:lvlText w:val="•"/>
      <w:lvlJc w:val="left"/>
      <w:pPr>
        <w:ind w:left="720" w:hanging="360"/>
      </w:pPr>
      <w:rPr>
        <w:rFonts w:ascii="Arial" w:eastAsia="Arial"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432939525">
    <w:abstractNumId w:val="1"/>
  </w:num>
  <w:num w:numId="2" w16cid:durableId="2107068431">
    <w:abstractNumId w:val="0"/>
  </w:num>
  <w:num w:numId="3" w16cid:durableId="1566988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260"/>
    <w:rsid w:val="0008056A"/>
    <w:rsid w:val="00103260"/>
    <w:rsid w:val="002E15F2"/>
    <w:rsid w:val="005E71C1"/>
    <w:rsid w:val="006F54E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8006A"/>
  <w15:docId w15:val="{C7F8BD01-82E0-406E-979E-42E4228B4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471"/>
      <w:ind w:left="955"/>
      <w:outlineLvl w:val="0"/>
    </w:pPr>
    <w:rPr>
      <w:rFonts w:ascii="Calibri Light" w:eastAsia="Calibri Light" w:hAnsi="Calibri Light" w:cs="Calibri Light"/>
      <w:sz w:val="44"/>
      <w:szCs w:val="44"/>
    </w:rPr>
  </w:style>
  <w:style w:type="paragraph" w:styleId="Heading2">
    <w:name w:val="heading 2"/>
    <w:basedOn w:val="Normal"/>
    <w:uiPriority w:val="9"/>
    <w:unhideWhenUsed/>
    <w:qFormat/>
    <w:pPr>
      <w:spacing w:before="249"/>
      <w:ind w:left="2"/>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spacing w:line="268" w:lineRule="exact"/>
      <w:ind w:left="720" w:hanging="360"/>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5E71C1"/>
    <w:rPr>
      <w:color w:val="0000FF" w:themeColor="hyperlink"/>
      <w:u w:val="single"/>
    </w:rPr>
  </w:style>
  <w:style w:type="character" w:styleId="UnresolvedMention">
    <w:name w:val="Unresolved Mention"/>
    <w:basedOn w:val="DefaultParagraphFont"/>
    <w:uiPriority w:val="99"/>
    <w:semiHidden/>
    <w:unhideWhenUsed/>
    <w:rsid w:val="005E71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x.com/csbc_bt_tip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facebook.com/csbcboatingtip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mailto:cheryl@playsafeproductions.com" TargetMode="External"/><Relationship Id="rId5" Type="http://schemas.openxmlformats.org/officeDocument/2006/relationships/image" Target="media/image1.jpg"/><Relationship Id="rId10" Type="http://schemas.openxmlformats.org/officeDocument/2006/relationships/hyperlink" Target="https://www.linkedin.com/company/canadian-safe-boating-council" TargetMode="External"/><Relationship Id="rId4" Type="http://schemas.openxmlformats.org/officeDocument/2006/relationships/webSettings" Target="webSettings.xml"/><Relationship Id="rId9" Type="http://schemas.openxmlformats.org/officeDocument/2006/relationships/hyperlink" Target="https://www.instagram.com/csbc_boatingti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352</Words>
  <Characters>2008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Welcome to NDPW 2025</vt:lpstr>
    </vt:vector>
  </TitlesOfParts>
  <Company/>
  <LinksUpToDate>false</LinksUpToDate>
  <CharactersWithSpaces>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Welcome to NDPW 2025</dc:title>
  <dc:creator>Stephanie Bakalar</dc:creator>
  <dc:description/>
  <cp:lastModifiedBy>Cheryl Gallagher</cp:lastModifiedBy>
  <cp:revision>4</cp:revision>
  <dcterms:created xsi:type="dcterms:W3CDTF">2026-04-27T12:54:00Z</dcterms:created>
  <dcterms:modified xsi:type="dcterms:W3CDTF">2026-04-27T13:32:00Z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2025-07-04T00:00:00Z</vt:filetime>
  </property>
  <property fmtid="{D5CDD505-2E9C-101B-9397-08002B2CF9AE}" pid="3" name="Creator">
    <vt:lpwstr>Acrobat PDFMaker 25 for Word</vt:lpwstr>
  </property>
  <property fmtid="{D5CDD505-2E9C-101B-9397-08002B2CF9AE}" pid="4" name="LastSaved">
    <vt:filetime>2025-12-11T00:00:00Z</vt:filetime>
  </property>
  <property fmtid="{D5CDD505-2E9C-101B-9397-08002B2CF9AE}" pid="5" name="Producer">
    <vt:lpwstr>Adobe PDF Library 25.1.51</vt:lpwstr>
  </property>
  <property fmtid="{D5CDD505-2E9C-101B-9397-08002B2CF9AE}" pid="6" name="SourceModified">
    <vt:lpwstr>D:20250704132225</vt:lpwstr>
  </property>
  <property fmtid="{D5CDD505-2E9C-101B-9397-08002B2CF9AE}" pid="7" name="GrammarlyDocumentId">
    <vt:lpwstr>0cc14ccb-5950-4125-bb39-12a535ece246</vt:lpwstr>
  </property>
</Properties>
</file>